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56" w:rsidRDefault="00F53456">
      <w:pPr>
        <w:tabs>
          <w:tab w:val="left" w:pos="7797"/>
        </w:tabs>
        <w:rPr>
          <w:sz w:val="22"/>
        </w:rPr>
      </w:pPr>
      <w:bookmarkStart w:id="0" w:name="_GoBack"/>
      <w:bookmarkEnd w:id="0"/>
      <w:r>
        <w:rPr>
          <w:sz w:val="32"/>
        </w:rPr>
        <w:t>Begleitbogen für Sammeleinsendungen</w:t>
      </w:r>
      <w:r>
        <w:rPr>
          <w:sz w:val="32"/>
        </w:rPr>
        <w:tab/>
      </w:r>
      <w:r>
        <w:rPr>
          <w:sz w:val="22"/>
        </w:rPr>
        <w:t>Blatt: ...........</w:t>
      </w:r>
    </w:p>
    <w:p w:rsidR="00F53456" w:rsidRDefault="00F53456">
      <w:pPr>
        <w:rPr>
          <w:sz w:val="32"/>
        </w:rPr>
      </w:pPr>
      <w:r>
        <w:rPr>
          <w:noProof/>
        </w:rPr>
        <w:pict>
          <v:rect id="_x0000_s1026" style="position:absolute;margin-left:291.7pt;margin-top:4.1pt;width:194.45pt;height:36.05pt;z-index:251657728" o:allowincell="f" filled="f" strokeweight="1pt">
            <v:textbox inset="1pt,1pt,1pt,1pt">
              <w:txbxContent>
                <w:p w:rsidR="00F53456" w:rsidRDefault="00F53456"/>
                <w:p w:rsidR="00F53456" w:rsidRDefault="00F53456">
                  <w:r>
                    <w:t>Tgb. Nr.  .............. bis ............</w:t>
                  </w:r>
                </w:p>
              </w:txbxContent>
            </v:textbox>
          </v:rect>
        </w:pict>
      </w:r>
    </w:p>
    <w:p w:rsidR="00F53456" w:rsidRDefault="00F53456">
      <w:pPr>
        <w:rPr>
          <w:sz w:val="32"/>
        </w:rPr>
      </w:pPr>
    </w:p>
    <w:p w:rsidR="00F53456" w:rsidRDefault="00F53456">
      <w:pPr>
        <w:rPr>
          <w:sz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915"/>
      </w:tblGrid>
      <w:tr w:rsidR="00F53456">
        <w:tblPrEx>
          <w:tblCellMar>
            <w:top w:w="0" w:type="dxa"/>
            <w:bottom w:w="0" w:type="dxa"/>
          </w:tblCellMar>
        </w:tblPrEx>
        <w:tc>
          <w:tcPr>
            <w:tcW w:w="4915" w:type="dxa"/>
          </w:tcPr>
          <w:p w:rsidR="00F53456" w:rsidRDefault="00F5345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Landwirtschaftliches Technologiezentrum Augustenberg, Ref. 24</w:t>
            </w:r>
          </w:p>
        </w:tc>
        <w:tc>
          <w:tcPr>
            <w:tcW w:w="4915" w:type="dxa"/>
          </w:tcPr>
          <w:p w:rsidR="00F53456" w:rsidRDefault="00F53456">
            <w:pPr>
              <w:tabs>
                <w:tab w:val="right" w:leader="underscore" w:pos="2598"/>
                <w:tab w:val="left" w:pos="2740"/>
                <w:tab w:val="right" w:leader="underscore" w:pos="4441"/>
              </w:tabs>
              <w:spacing w:before="120"/>
            </w:pPr>
            <w:r>
              <w:t>RP:</w:t>
            </w:r>
            <w:r>
              <w:tab/>
              <w:t xml:space="preserve"> </w:t>
            </w:r>
            <w:r>
              <w:tab/>
              <w:t>Datum</w:t>
            </w:r>
            <w:r>
              <w:tab/>
            </w: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4915" w:type="dxa"/>
          </w:tcPr>
          <w:p w:rsidR="00F53456" w:rsidRDefault="00F5345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Neßlerstr. 23-31</w:t>
            </w:r>
          </w:p>
        </w:tc>
        <w:tc>
          <w:tcPr>
            <w:tcW w:w="4915" w:type="dxa"/>
          </w:tcPr>
          <w:p w:rsidR="00F53456" w:rsidRDefault="00F53456">
            <w:pPr>
              <w:tabs>
                <w:tab w:val="right" w:leader="underscore" w:pos="4441"/>
              </w:tabs>
              <w:spacing w:before="120"/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4915" w:type="dxa"/>
          </w:tcPr>
          <w:p w:rsidR="00F53456" w:rsidRDefault="00F5345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76227 Karlsruhe</w:t>
            </w:r>
          </w:p>
        </w:tc>
        <w:tc>
          <w:tcPr>
            <w:tcW w:w="4915" w:type="dxa"/>
          </w:tcPr>
          <w:p w:rsidR="00F53456" w:rsidRDefault="00F53456">
            <w:pPr>
              <w:tabs>
                <w:tab w:val="right" w:leader="underscore" w:pos="4775"/>
              </w:tabs>
              <w:spacing w:before="120"/>
            </w:pPr>
            <w:r>
              <w:t>ULB:</w:t>
            </w:r>
            <w:r>
              <w:tab/>
            </w: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4915" w:type="dxa"/>
          </w:tcPr>
          <w:p w:rsidR="00F53456" w:rsidRDefault="00F53456">
            <w:pPr>
              <w:rPr>
                <w:b/>
                <w:sz w:val="32"/>
              </w:rPr>
            </w:pPr>
          </w:p>
        </w:tc>
        <w:tc>
          <w:tcPr>
            <w:tcW w:w="4915" w:type="dxa"/>
          </w:tcPr>
          <w:p w:rsidR="00F53456" w:rsidRDefault="00F53456">
            <w:pPr>
              <w:tabs>
                <w:tab w:val="right" w:leader="underscore" w:pos="4724"/>
              </w:tabs>
              <w:spacing w:before="120"/>
            </w:pPr>
            <w:r>
              <w:t>Ring:</w:t>
            </w:r>
            <w:r>
              <w:br/>
            </w:r>
            <w:r>
              <w:tab/>
            </w:r>
          </w:p>
        </w:tc>
      </w:tr>
    </w:tbl>
    <w:p w:rsidR="00F53456" w:rsidRDefault="00F53456">
      <w:pPr>
        <w:rPr>
          <w:sz w:val="32"/>
        </w:rPr>
      </w:pPr>
    </w:p>
    <w:p w:rsidR="00F53456" w:rsidRDefault="00F53456">
      <w:pPr>
        <w:rPr>
          <w:sz w:val="32"/>
        </w:rPr>
      </w:pPr>
    </w:p>
    <w:p w:rsidR="00F53456" w:rsidRDefault="00F53456">
      <w:pPr>
        <w:tabs>
          <w:tab w:val="left" w:pos="1985"/>
          <w:tab w:val="left" w:pos="5529"/>
        </w:tabs>
        <w:rPr>
          <w:sz w:val="32"/>
        </w:rPr>
      </w:pPr>
      <w:r>
        <w:rPr>
          <w:sz w:val="32"/>
        </w:rPr>
        <w:sym w:font="Monotype Sorts" w:char="F06F"/>
      </w:r>
      <w:r>
        <w:rPr>
          <w:sz w:val="32"/>
        </w:rPr>
        <w:t xml:space="preserve"> FUR</w:t>
      </w:r>
      <w:r>
        <w:rPr>
          <w:sz w:val="32"/>
        </w:rPr>
        <w:tab/>
      </w:r>
      <w:r>
        <w:rPr>
          <w:sz w:val="32"/>
        </w:rPr>
        <w:sym w:font="Monotype Sorts" w:char="F06F"/>
      </w:r>
      <w:r>
        <w:rPr>
          <w:sz w:val="32"/>
        </w:rPr>
        <w:t xml:space="preserve"> amtliche Probe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134"/>
        <w:gridCol w:w="1417"/>
        <w:gridCol w:w="1276"/>
        <w:gridCol w:w="992"/>
        <w:gridCol w:w="3946"/>
      </w:tblGrid>
      <w:tr w:rsidR="00F5345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6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3456" w:rsidRDefault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Datum</w:t>
            </w:r>
            <w:r>
              <w:rPr>
                <w:b/>
                <w:sz w:val="22"/>
              </w:rPr>
              <w:br/>
              <w:t>Eingang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F53456" w:rsidRDefault="00F5345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Tgb.</w:t>
            </w:r>
            <w:r>
              <w:rPr>
                <w:b/>
                <w:sz w:val="22"/>
              </w:rPr>
              <w:br/>
              <w:t>Nr.</w:t>
            </w: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Ihre Nr.</w:t>
            </w:r>
            <w:r>
              <w:rPr>
                <w:b/>
                <w:sz w:val="22"/>
              </w:rPr>
              <w:br/>
            </w:r>
            <w:r>
              <w:rPr>
                <w:bCs/>
                <w:sz w:val="18"/>
              </w:rPr>
              <w:t>(ohne ULB-Nr)</w:t>
            </w:r>
          </w:p>
        </w:tc>
        <w:tc>
          <w:tcPr>
            <w:tcW w:w="1276" w:type="dxa"/>
          </w:tcPr>
          <w:p w:rsidR="00F53456" w:rsidRDefault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Probenart</w:t>
            </w:r>
          </w:p>
        </w:tc>
        <w:tc>
          <w:tcPr>
            <w:tcW w:w="992" w:type="dxa"/>
          </w:tcPr>
          <w:p w:rsidR="00F53456" w:rsidRDefault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Schnitt</w:t>
            </w:r>
          </w:p>
        </w:tc>
        <w:tc>
          <w:tcPr>
            <w:tcW w:w="3946" w:type="dxa"/>
          </w:tcPr>
          <w:p w:rsidR="00F53456" w:rsidRDefault="00F5345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Auftraggeber</w:t>
            </w:r>
          </w:p>
          <w:p w:rsidR="00F53456" w:rsidRDefault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Name,  Vorname, PLZ Ort Strasse</w:t>
            </w: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  <w:tr w:rsidR="00F53456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00FF00" w:fill="auto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F53456" w:rsidRDefault="00F53456">
            <w:pPr>
              <w:spacing w:line="480" w:lineRule="auto"/>
              <w:rPr>
                <w:b/>
                <w:sz w:val="22"/>
              </w:rPr>
            </w:pPr>
          </w:p>
        </w:tc>
        <w:tc>
          <w:tcPr>
            <w:tcW w:w="3946" w:type="dxa"/>
          </w:tcPr>
          <w:p w:rsidR="00F53456" w:rsidRDefault="00F53456">
            <w:pPr>
              <w:spacing w:line="480" w:lineRule="auto"/>
              <w:jc w:val="center"/>
              <w:rPr>
                <w:b/>
                <w:sz w:val="22"/>
              </w:rPr>
            </w:pPr>
          </w:p>
        </w:tc>
      </w:tr>
    </w:tbl>
    <w:p w:rsidR="00F53456" w:rsidRDefault="00F53456"/>
    <w:sectPr w:rsidR="00F53456">
      <w:headerReference w:type="default" r:id="rId6"/>
      <w:footerReference w:type="default" r:id="rId7"/>
      <w:footerReference w:type="first" r:id="rId8"/>
      <w:pgSz w:w="11907" w:h="16840" w:code="9"/>
      <w:pgMar w:top="1134" w:right="851" w:bottom="1701" w:left="1366" w:header="737" w:footer="7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56" w:rsidRDefault="00F53456">
      <w:r>
        <w:separator/>
      </w:r>
    </w:p>
  </w:endnote>
  <w:endnote w:type="continuationSeparator" w:id="0">
    <w:p w:rsidR="00F53456" w:rsidRDefault="00F5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56" w:rsidRDefault="00F53456">
    <w:pPr>
      <w:pStyle w:val="Fuzeile"/>
      <w:tabs>
        <w:tab w:val="clear" w:pos="4536"/>
        <w:tab w:val="clear" w:pos="9072"/>
        <w:tab w:val="center" w:pos="4820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56" w:rsidRDefault="00F53456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b/>
        <w:sz w:val="22"/>
      </w:rPr>
    </w:pPr>
    <w:r>
      <w:t>*</w:t>
    </w:r>
    <w:r>
      <w:rPr>
        <w:b/>
        <w:sz w:val="22"/>
      </w:rPr>
      <w:t xml:space="preserve"> Bitte Proben sortiert nach Art und Schnitt auflisten!</w:t>
    </w:r>
  </w:p>
  <w:p w:rsidR="00F53456" w:rsidRDefault="00F53456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b/>
        <w:sz w:val="22"/>
      </w:rPr>
    </w:pPr>
    <w:r>
      <w:rPr>
        <w:b/>
        <w:sz w:val="22"/>
      </w:rPr>
      <w:t>Für Proben des FUR und für amtliche Proben getrennte Begleitbögen ausfüllen!</w:t>
    </w:r>
  </w:p>
  <w:p w:rsidR="00F53456" w:rsidRDefault="00F53456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b/>
        <w:sz w:val="22"/>
      </w:rPr>
    </w:pPr>
    <w:r>
      <w:rPr>
        <w:b/>
        <w:sz w:val="22"/>
      </w:rPr>
      <w:tab/>
    </w:r>
    <w:r>
      <w:rPr>
        <w:b/>
        <w:sz w:val="22"/>
      </w:rPr>
      <w:tab/>
    </w:r>
  </w:p>
  <w:p w:rsidR="00F53456" w:rsidRDefault="00F53456">
    <w:pPr>
      <w:pStyle w:val="Fuzeile"/>
      <w:tabs>
        <w:tab w:val="clear" w:pos="4536"/>
        <w:tab w:val="clear" w:pos="9072"/>
        <w:tab w:val="left" w:pos="6237"/>
      </w:tabs>
    </w:pPr>
    <w:r>
      <w:rPr>
        <w:b/>
        <w:sz w:val="22"/>
      </w:rPr>
      <w:tab/>
    </w:r>
    <w:r>
      <w:rPr>
        <w:b/>
        <w:sz w:val="22"/>
      </w:rPr>
      <w:tab/>
      <w:t>Weiter auf Blatt 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56" w:rsidRDefault="00F53456">
      <w:r>
        <w:separator/>
      </w:r>
    </w:p>
  </w:footnote>
  <w:footnote w:type="continuationSeparator" w:id="0">
    <w:p w:rsidR="00F53456" w:rsidRDefault="00F53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56" w:rsidRDefault="00F53456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127D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F53456" w:rsidRDefault="00F53456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grammar="clean"/>
  <w:doNotTrackMoves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83C"/>
    <w:rsid w:val="0016483C"/>
    <w:rsid w:val="00B127D1"/>
    <w:rsid w:val="00F5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1DD7FD-B1C2-4618-BBFA-CAB094E7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semiHidden/>
    <w:rPr>
      <w:rFonts w:ascii="Arial" w:hAnsi="Arial"/>
      <w:sz w:val="24"/>
    </w:rPr>
  </w:style>
  <w:style w:type="paragraph" w:styleId="Textkrper">
    <w:name w:val="Body Text"/>
    <w:basedOn w:val="Standard"/>
    <w:semiHidden/>
    <w:pPr>
      <w:spacing w:line="360" w:lineRule="exact"/>
    </w:pPr>
  </w:style>
  <w:style w:type="paragraph" w:styleId="Aufzhlungszeichen">
    <w:name w:val="List Bullet"/>
    <w:basedOn w:val="Standard"/>
    <w:semiHidden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Begleitbogen für Sammeleinsendungen</vt:lpstr>
    </vt:vector>
  </TitlesOfParts>
  <Company>RP Tübingen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Begleitbogen für Sammeleinsendungen</dc:title>
  <dc:subject/>
  <dc:creator>Johann Gebhard</dc:creator>
  <cp:keywords/>
  <cp:lastModifiedBy>Boga, Arzu (LEL-SG)</cp:lastModifiedBy>
  <cp:revision>2</cp:revision>
  <cp:lastPrinted>2000-06-26T11:44:00Z</cp:lastPrinted>
  <dcterms:created xsi:type="dcterms:W3CDTF">2025-01-16T08:56:00Z</dcterms:created>
  <dcterms:modified xsi:type="dcterms:W3CDTF">2025-01-16T08:56:00Z</dcterms:modified>
</cp:coreProperties>
</file>